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9CA6EF" w14:textId="77777777" w:rsidR="00535606" w:rsidRPr="003348EE" w:rsidRDefault="006E7CC7">
      <w:pPr>
        <w:widowControl/>
        <w:spacing w:beforeLines="100" w:before="312"/>
        <w:jc w:val="left"/>
        <w:rPr>
          <w:b/>
          <w:bCs/>
          <w:kern w:val="0"/>
          <w:sz w:val="21"/>
          <w:szCs w:val="21"/>
          <w:lang w:eastAsia="zh-CN" w:bidi="ar"/>
        </w:rPr>
      </w:pPr>
      <w:r w:rsidRPr="003348EE">
        <w:rPr>
          <w:b/>
          <w:bCs/>
          <w:noProof/>
          <w:kern w:val="0"/>
          <w:sz w:val="21"/>
          <w:szCs w:val="21"/>
          <w:lang w:eastAsia="zh-CN" w:bidi="ar"/>
        </w:rPr>
        <w:drawing>
          <wp:inline distT="0" distB="0" distL="0" distR="0" wp14:anchorId="538C4794" wp14:editId="3B9F87B2">
            <wp:extent cx="5717154" cy="7207477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47"/>
                    <a:stretch/>
                  </pic:blipFill>
                  <pic:spPr bwMode="auto">
                    <a:xfrm>
                      <a:off x="0" y="0"/>
                      <a:ext cx="5719156" cy="7210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348EE">
        <w:rPr>
          <w:b/>
          <w:bCs/>
          <w:kern w:val="0"/>
          <w:sz w:val="21"/>
          <w:szCs w:val="21"/>
          <w:lang w:eastAsia="zh-CN" w:bidi="ar"/>
        </w:rPr>
        <w:t xml:space="preserve"> </w:t>
      </w:r>
    </w:p>
    <w:p w14:paraId="52BD0D6B" w14:textId="26747048" w:rsidR="00535606" w:rsidRPr="003348EE" w:rsidRDefault="006E7CC7">
      <w:pPr>
        <w:widowControl/>
        <w:spacing w:beforeLines="100" w:before="312"/>
        <w:jc w:val="left"/>
        <w:rPr>
          <w:b/>
          <w:bCs/>
          <w:kern w:val="0"/>
          <w:sz w:val="21"/>
          <w:szCs w:val="21"/>
          <w:lang w:eastAsia="zh-CN" w:bidi="ar"/>
        </w:rPr>
      </w:pPr>
      <w:r w:rsidRPr="003348EE">
        <w:rPr>
          <w:b/>
          <w:bCs/>
          <w:kern w:val="0"/>
          <w:sz w:val="21"/>
          <w:szCs w:val="21"/>
          <w:lang w:eastAsia="zh-CN" w:bidi="ar"/>
        </w:rPr>
        <w:t>Supplementary Fig. 1 IKBIP was positively correlated with IL2-related Signaling immune-associated pathway genes.</w:t>
      </w:r>
      <w:r w:rsidRPr="003348EE">
        <w:rPr>
          <w:kern w:val="0"/>
          <w:sz w:val="21"/>
          <w:szCs w:val="21"/>
          <w:lang w:eastAsia="zh-CN" w:bidi="ar"/>
        </w:rPr>
        <w:t xml:space="preserve"> </w:t>
      </w:r>
      <w:r w:rsidRPr="003348EE">
        <w:rPr>
          <w:kern w:val="0"/>
          <w:sz w:val="21"/>
          <w:szCs w:val="21"/>
          <w:vertAlign w:val="superscript"/>
          <w:lang w:eastAsia="zh-CN" w:bidi="ar"/>
        </w:rPr>
        <w:t>*</w:t>
      </w:r>
      <w:r w:rsidRPr="003348EE">
        <w:rPr>
          <w:i/>
          <w:iCs/>
          <w:kern w:val="0"/>
          <w:sz w:val="21"/>
          <w:szCs w:val="21"/>
          <w:lang w:eastAsia="zh-CN" w:bidi="ar"/>
        </w:rPr>
        <w:t>p</w:t>
      </w:r>
      <w:r w:rsidRPr="003348EE">
        <w:rPr>
          <w:kern w:val="0"/>
          <w:sz w:val="21"/>
          <w:szCs w:val="21"/>
          <w:lang w:eastAsia="zh-CN" w:bidi="ar"/>
        </w:rPr>
        <w:t xml:space="preserve"> &lt; 0.05, </w:t>
      </w:r>
      <w:r w:rsidRPr="003348EE">
        <w:rPr>
          <w:kern w:val="0"/>
          <w:sz w:val="21"/>
          <w:szCs w:val="21"/>
          <w:vertAlign w:val="superscript"/>
          <w:lang w:eastAsia="zh-CN" w:bidi="ar"/>
        </w:rPr>
        <w:t>**</w:t>
      </w:r>
      <w:r w:rsidRPr="003348EE">
        <w:rPr>
          <w:i/>
          <w:iCs/>
          <w:kern w:val="0"/>
          <w:sz w:val="21"/>
          <w:szCs w:val="21"/>
          <w:lang w:eastAsia="zh-CN" w:bidi="ar"/>
        </w:rPr>
        <w:t>p</w:t>
      </w:r>
      <w:r w:rsidRPr="003348EE">
        <w:rPr>
          <w:kern w:val="0"/>
          <w:sz w:val="21"/>
          <w:szCs w:val="21"/>
          <w:lang w:eastAsia="zh-CN" w:bidi="ar"/>
        </w:rPr>
        <w:t xml:space="preserve"> &lt; 0.01, </w:t>
      </w:r>
      <w:r w:rsidRPr="003348EE">
        <w:rPr>
          <w:kern w:val="0"/>
          <w:sz w:val="21"/>
          <w:szCs w:val="21"/>
          <w:vertAlign w:val="superscript"/>
          <w:lang w:eastAsia="zh-CN" w:bidi="ar"/>
        </w:rPr>
        <w:t>***</w:t>
      </w:r>
      <w:r w:rsidRPr="003348EE">
        <w:rPr>
          <w:i/>
          <w:iCs/>
          <w:kern w:val="0"/>
          <w:sz w:val="21"/>
          <w:szCs w:val="21"/>
          <w:lang w:eastAsia="zh-CN" w:bidi="ar"/>
        </w:rPr>
        <w:t>p</w:t>
      </w:r>
      <w:r w:rsidR="005C4EA4" w:rsidRPr="003348EE">
        <w:rPr>
          <w:i/>
          <w:iCs/>
          <w:kern w:val="0"/>
          <w:sz w:val="21"/>
          <w:szCs w:val="21"/>
          <w:lang w:eastAsia="zh-CN" w:bidi="ar"/>
        </w:rPr>
        <w:t xml:space="preserve"> </w:t>
      </w:r>
      <w:r w:rsidRPr="003348EE">
        <w:rPr>
          <w:kern w:val="0"/>
          <w:sz w:val="21"/>
          <w:szCs w:val="21"/>
          <w:lang w:eastAsia="zh-CN" w:bidi="ar"/>
        </w:rPr>
        <w:t>&lt;</w:t>
      </w:r>
      <w:r w:rsidR="005C4EA4" w:rsidRPr="003348EE">
        <w:rPr>
          <w:kern w:val="0"/>
          <w:sz w:val="21"/>
          <w:szCs w:val="21"/>
          <w:lang w:eastAsia="zh-CN" w:bidi="ar"/>
        </w:rPr>
        <w:t xml:space="preserve"> </w:t>
      </w:r>
      <w:r w:rsidRPr="003348EE">
        <w:rPr>
          <w:kern w:val="0"/>
          <w:sz w:val="21"/>
          <w:szCs w:val="21"/>
          <w:lang w:eastAsia="zh-CN" w:bidi="ar"/>
        </w:rPr>
        <w:t>0.001.</w:t>
      </w:r>
    </w:p>
    <w:p w14:paraId="13D3AF17" w14:textId="77777777" w:rsidR="00535606" w:rsidRPr="003348EE" w:rsidRDefault="006E7CC7">
      <w:pPr>
        <w:widowControl/>
        <w:spacing w:beforeLines="100" w:before="312"/>
        <w:jc w:val="center"/>
        <w:rPr>
          <w:b/>
          <w:bCs/>
          <w:kern w:val="0"/>
          <w:sz w:val="21"/>
          <w:szCs w:val="21"/>
          <w:lang w:eastAsia="zh-CN" w:bidi="ar"/>
        </w:rPr>
      </w:pPr>
      <w:r w:rsidRPr="003348EE">
        <w:rPr>
          <w:b/>
          <w:bCs/>
          <w:noProof/>
          <w:kern w:val="0"/>
          <w:sz w:val="21"/>
          <w:szCs w:val="21"/>
          <w:lang w:eastAsia="zh-CN" w:bidi="ar"/>
        </w:rPr>
        <w:lastRenderedPageBreak/>
        <w:drawing>
          <wp:inline distT="0" distB="0" distL="0" distR="0" wp14:anchorId="4C56B767" wp14:editId="5B7F79DE">
            <wp:extent cx="5285740" cy="6866113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330"/>
                    <a:stretch/>
                  </pic:blipFill>
                  <pic:spPr bwMode="auto">
                    <a:xfrm>
                      <a:off x="0" y="0"/>
                      <a:ext cx="5286075" cy="68665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F0C0C6" w14:textId="48C1EFCC" w:rsidR="00535606" w:rsidRPr="003348EE" w:rsidRDefault="006E7CC7">
      <w:pPr>
        <w:widowControl/>
        <w:spacing w:beforeLines="100" w:before="312"/>
        <w:rPr>
          <w:b/>
          <w:bCs/>
          <w:sz w:val="21"/>
          <w:szCs w:val="21"/>
        </w:rPr>
      </w:pPr>
      <w:r w:rsidRPr="003348EE">
        <w:rPr>
          <w:b/>
          <w:bCs/>
          <w:kern w:val="0"/>
          <w:sz w:val="21"/>
          <w:szCs w:val="21"/>
          <w:lang w:eastAsia="zh-CN" w:bidi="ar"/>
        </w:rPr>
        <w:t>Supplementary Fig. 2. IKBIP was positively correlated with IL6-related Signaling immune-associated pathway genes.</w:t>
      </w:r>
      <w:r w:rsidRPr="003348EE">
        <w:rPr>
          <w:kern w:val="0"/>
          <w:sz w:val="21"/>
          <w:szCs w:val="21"/>
          <w:lang w:eastAsia="zh-CN" w:bidi="ar"/>
        </w:rPr>
        <w:t xml:space="preserve"> </w:t>
      </w:r>
      <w:r w:rsidRPr="003348EE">
        <w:rPr>
          <w:kern w:val="0"/>
          <w:sz w:val="21"/>
          <w:szCs w:val="21"/>
          <w:vertAlign w:val="superscript"/>
          <w:lang w:eastAsia="zh-CN" w:bidi="ar"/>
        </w:rPr>
        <w:t>*</w:t>
      </w:r>
      <w:r w:rsidRPr="003348EE">
        <w:rPr>
          <w:i/>
          <w:iCs/>
          <w:kern w:val="0"/>
          <w:sz w:val="21"/>
          <w:szCs w:val="21"/>
          <w:lang w:eastAsia="zh-CN" w:bidi="ar"/>
        </w:rPr>
        <w:t>p</w:t>
      </w:r>
      <w:r w:rsidRPr="003348EE">
        <w:rPr>
          <w:kern w:val="0"/>
          <w:sz w:val="21"/>
          <w:szCs w:val="21"/>
          <w:lang w:eastAsia="zh-CN" w:bidi="ar"/>
        </w:rPr>
        <w:t xml:space="preserve"> &lt; 0.05, </w:t>
      </w:r>
      <w:r w:rsidRPr="003348EE">
        <w:rPr>
          <w:kern w:val="0"/>
          <w:sz w:val="21"/>
          <w:szCs w:val="21"/>
          <w:vertAlign w:val="superscript"/>
          <w:lang w:eastAsia="zh-CN" w:bidi="ar"/>
        </w:rPr>
        <w:t>**</w:t>
      </w:r>
      <w:r w:rsidRPr="003348EE">
        <w:rPr>
          <w:i/>
          <w:iCs/>
          <w:kern w:val="0"/>
          <w:sz w:val="21"/>
          <w:szCs w:val="21"/>
          <w:lang w:eastAsia="zh-CN" w:bidi="ar"/>
        </w:rPr>
        <w:t>p</w:t>
      </w:r>
      <w:r w:rsidRPr="003348EE">
        <w:rPr>
          <w:kern w:val="0"/>
          <w:sz w:val="21"/>
          <w:szCs w:val="21"/>
          <w:lang w:eastAsia="zh-CN" w:bidi="ar"/>
        </w:rPr>
        <w:t xml:space="preserve"> &lt; 0.01, </w:t>
      </w:r>
      <w:r w:rsidRPr="003348EE">
        <w:rPr>
          <w:kern w:val="0"/>
          <w:sz w:val="21"/>
          <w:szCs w:val="21"/>
          <w:vertAlign w:val="superscript"/>
          <w:lang w:eastAsia="zh-CN" w:bidi="ar"/>
        </w:rPr>
        <w:t>***</w:t>
      </w:r>
      <w:r w:rsidRPr="003348EE">
        <w:rPr>
          <w:i/>
          <w:iCs/>
          <w:kern w:val="0"/>
          <w:sz w:val="21"/>
          <w:szCs w:val="21"/>
          <w:lang w:eastAsia="zh-CN" w:bidi="ar"/>
        </w:rPr>
        <w:t>p</w:t>
      </w:r>
      <w:r w:rsidR="005C4EA4" w:rsidRPr="003348EE">
        <w:rPr>
          <w:i/>
          <w:iCs/>
          <w:kern w:val="0"/>
          <w:sz w:val="21"/>
          <w:szCs w:val="21"/>
          <w:lang w:eastAsia="zh-CN" w:bidi="ar"/>
        </w:rPr>
        <w:t xml:space="preserve"> </w:t>
      </w:r>
      <w:r w:rsidRPr="003348EE">
        <w:rPr>
          <w:kern w:val="0"/>
          <w:sz w:val="21"/>
          <w:szCs w:val="21"/>
          <w:lang w:eastAsia="zh-CN" w:bidi="ar"/>
        </w:rPr>
        <w:t>&lt;</w:t>
      </w:r>
      <w:r w:rsidR="005C4EA4" w:rsidRPr="003348EE">
        <w:rPr>
          <w:kern w:val="0"/>
          <w:sz w:val="21"/>
          <w:szCs w:val="21"/>
          <w:lang w:eastAsia="zh-CN" w:bidi="ar"/>
        </w:rPr>
        <w:t xml:space="preserve"> </w:t>
      </w:r>
      <w:r w:rsidRPr="003348EE">
        <w:rPr>
          <w:kern w:val="0"/>
          <w:sz w:val="21"/>
          <w:szCs w:val="21"/>
          <w:lang w:eastAsia="zh-CN" w:bidi="ar"/>
        </w:rPr>
        <w:t>0.001.</w:t>
      </w:r>
    </w:p>
    <w:p w14:paraId="3E6F7541" w14:textId="77777777" w:rsidR="00535606" w:rsidRPr="003348EE" w:rsidRDefault="006E7CC7">
      <w:pPr>
        <w:widowControl/>
        <w:spacing w:beforeLines="100" w:before="312"/>
        <w:rPr>
          <w:b/>
          <w:bCs/>
          <w:kern w:val="0"/>
          <w:sz w:val="21"/>
          <w:szCs w:val="21"/>
          <w:lang w:eastAsia="zh-CN" w:bidi="ar"/>
        </w:rPr>
      </w:pPr>
      <w:r w:rsidRPr="003348EE">
        <w:rPr>
          <w:b/>
          <w:bCs/>
          <w:noProof/>
          <w:kern w:val="0"/>
          <w:sz w:val="21"/>
          <w:szCs w:val="21"/>
          <w:lang w:eastAsia="zh-CN" w:bidi="ar"/>
        </w:rPr>
        <w:drawing>
          <wp:inline distT="0" distB="0" distL="0" distR="0" wp14:anchorId="265DFE66" wp14:editId="7975EA4B">
            <wp:extent cx="5718412" cy="8508909"/>
            <wp:effectExtent l="0" t="0" r="0" b="698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321"/>
                    <a:stretch/>
                  </pic:blipFill>
                  <pic:spPr bwMode="auto">
                    <a:xfrm>
                      <a:off x="0" y="0"/>
                      <a:ext cx="5726144" cy="8520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F214B4" w14:textId="12A5E783" w:rsidR="00535606" w:rsidRPr="003348EE" w:rsidRDefault="006E7CC7">
      <w:pPr>
        <w:widowControl/>
        <w:spacing w:beforeLines="100" w:before="312"/>
        <w:rPr>
          <w:b/>
          <w:bCs/>
          <w:sz w:val="21"/>
          <w:szCs w:val="21"/>
        </w:rPr>
      </w:pPr>
      <w:r w:rsidRPr="003348EE">
        <w:rPr>
          <w:b/>
          <w:bCs/>
          <w:kern w:val="0"/>
          <w:sz w:val="21"/>
          <w:szCs w:val="21"/>
          <w:lang w:eastAsia="zh-CN" w:bidi="ar"/>
        </w:rPr>
        <w:t>Supplementary Fig. 3. IKBIP is positively correlated with TNFα-related Signaling immune-associated pathway genes.</w:t>
      </w:r>
      <w:r w:rsidRPr="003348EE">
        <w:rPr>
          <w:kern w:val="0"/>
          <w:sz w:val="21"/>
          <w:szCs w:val="21"/>
          <w:lang w:eastAsia="zh-CN" w:bidi="ar"/>
        </w:rPr>
        <w:t xml:space="preserve"> </w:t>
      </w:r>
      <w:r w:rsidRPr="003348EE">
        <w:rPr>
          <w:kern w:val="0"/>
          <w:sz w:val="21"/>
          <w:szCs w:val="21"/>
          <w:vertAlign w:val="superscript"/>
          <w:lang w:eastAsia="zh-CN" w:bidi="ar"/>
        </w:rPr>
        <w:t>*</w:t>
      </w:r>
      <w:r w:rsidRPr="003348EE">
        <w:rPr>
          <w:i/>
          <w:iCs/>
          <w:kern w:val="0"/>
          <w:sz w:val="21"/>
          <w:szCs w:val="21"/>
          <w:lang w:eastAsia="zh-CN" w:bidi="ar"/>
        </w:rPr>
        <w:t>p</w:t>
      </w:r>
      <w:r w:rsidRPr="003348EE">
        <w:rPr>
          <w:kern w:val="0"/>
          <w:sz w:val="21"/>
          <w:szCs w:val="21"/>
          <w:lang w:eastAsia="zh-CN" w:bidi="ar"/>
        </w:rPr>
        <w:t xml:space="preserve"> &lt; 0.05, </w:t>
      </w:r>
      <w:r w:rsidRPr="003348EE">
        <w:rPr>
          <w:kern w:val="0"/>
          <w:sz w:val="21"/>
          <w:szCs w:val="21"/>
          <w:vertAlign w:val="superscript"/>
          <w:lang w:eastAsia="zh-CN" w:bidi="ar"/>
        </w:rPr>
        <w:t>**</w:t>
      </w:r>
      <w:r w:rsidRPr="003348EE">
        <w:rPr>
          <w:i/>
          <w:iCs/>
          <w:kern w:val="0"/>
          <w:sz w:val="21"/>
          <w:szCs w:val="21"/>
          <w:lang w:eastAsia="zh-CN" w:bidi="ar"/>
        </w:rPr>
        <w:t>p</w:t>
      </w:r>
      <w:r w:rsidRPr="003348EE">
        <w:rPr>
          <w:kern w:val="0"/>
          <w:sz w:val="21"/>
          <w:szCs w:val="21"/>
          <w:lang w:eastAsia="zh-CN" w:bidi="ar"/>
        </w:rPr>
        <w:t xml:space="preserve"> &lt; 0.01, </w:t>
      </w:r>
      <w:r w:rsidRPr="003348EE">
        <w:rPr>
          <w:kern w:val="0"/>
          <w:sz w:val="21"/>
          <w:szCs w:val="21"/>
          <w:vertAlign w:val="superscript"/>
          <w:lang w:eastAsia="zh-CN" w:bidi="ar"/>
        </w:rPr>
        <w:t>***</w:t>
      </w:r>
      <w:r w:rsidRPr="003348EE">
        <w:rPr>
          <w:i/>
          <w:iCs/>
          <w:kern w:val="0"/>
          <w:sz w:val="21"/>
          <w:szCs w:val="21"/>
          <w:lang w:eastAsia="zh-CN" w:bidi="ar"/>
        </w:rPr>
        <w:t>p</w:t>
      </w:r>
      <w:r w:rsidR="005C4EA4" w:rsidRPr="003348EE">
        <w:rPr>
          <w:i/>
          <w:iCs/>
          <w:kern w:val="0"/>
          <w:sz w:val="21"/>
          <w:szCs w:val="21"/>
          <w:lang w:eastAsia="zh-CN" w:bidi="ar"/>
        </w:rPr>
        <w:t xml:space="preserve"> </w:t>
      </w:r>
      <w:r w:rsidRPr="003348EE">
        <w:rPr>
          <w:kern w:val="0"/>
          <w:sz w:val="21"/>
          <w:szCs w:val="21"/>
          <w:lang w:eastAsia="zh-CN" w:bidi="ar"/>
        </w:rPr>
        <w:t>&lt;</w:t>
      </w:r>
      <w:r w:rsidR="005C4EA4" w:rsidRPr="003348EE">
        <w:rPr>
          <w:kern w:val="0"/>
          <w:sz w:val="21"/>
          <w:szCs w:val="21"/>
          <w:lang w:eastAsia="zh-CN" w:bidi="ar"/>
        </w:rPr>
        <w:t xml:space="preserve"> </w:t>
      </w:r>
      <w:r w:rsidRPr="003348EE">
        <w:rPr>
          <w:kern w:val="0"/>
          <w:sz w:val="21"/>
          <w:szCs w:val="21"/>
          <w:lang w:eastAsia="zh-CN" w:bidi="ar"/>
        </w:rPr>
        <w:t>0.001.</w:t>
      </w:r>
    </w:p>
    <w:sectPr w:rsidR="00535606" w:rsidRPr="003348EE" w:rsidSect="00E65AC8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140" w:right="1179" w:bottom="1140" w:left="1281" w:header="284" w:footer="510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1D76DA1" w14:textId="77777777" w:rsidR="00584BB0" w:rsidRDefault="00584BB0">
      <w:r>
        <w:separator/>
      </w:r>
    </w:p>
  </w:endnote>
  <w:endnote w:type="continuationSeparator" w:id="0">
    <w:p w14:paraId="3D180D36" w14:textId="77777777" w:rsidR="00584BB0" w:rsidRDefault="00584BB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990794001"/>
      <w:docPartObj>
        <w:docPartGallery w:val="Page Numbers (Bottom of Page)"/>
        <w:docPartUnique/>
      </w:docPartObj>
    </w:sdtPr>
    <w:sdtContent>
      <w:sdt>
        <w:sdtPr>
          <w:id w:val="523600776"/>
          <w:docPartObj>
            <w:docPartGallery w:val="Page Numbers (Top of Page)"/>
            <w:docPartUnique/>
          </w:docPartObj>
        </w:sdtPr>
        <w:sdtContent>
          <w:p w14:paraId="2721A0F1" w14:textId="50B8F417" w:rsidR="00E65AC8" w:rsidRDefault="00E65AC8">
            <w:pPr>
              <w:pStyle w:val="a7"/>
              <w:jc w:val="center"/>
            </w:pPr>
            <w:r>
              <w:rPr>
                <w:lang w:val="zh-CN" w:eastAsia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 w:eastAsia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 w:eastAsia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 w:eastAsia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7A916BF6" w14:textId="77777777" w:rsidR="00535606" w:rsidRDefault="00535606">
    <w:pPr>
      <w:pStyle w:val="a7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855341165"/>
      <w:docPartObj>
        <w:docPartGallery w:val="Page Numbers (Bottom of Page)"/>
        <w:docPartUnique/>
      </w:docPartObj>
    </w:sdtPr>
    <w:sdtContent>
      <w:sdt>
        <w:sdtPr>
          <w:id w:val="541951072"/>
          <w:docPartObj>
            <w:docPartGallery w:val="Page Numbers (Top of Page)"/>
            <w:docPartUnique/>
          </w:docPartObj>
        </w:sdtPr>
        <w:sdtContent>
          <w:p w14:paraId="5D627EDC" w14:textId="7CB27D6E" w:rsidR="00E65AC8" w:rsidRDefault="00E65AC8">
            <w:pPr>
              <w:pStyle w:val="a7"/>
              <w:jc w:val="center"/>
            </w:pPr>
            <w:r>
              <w:rPr>
                <w:lang w:val="zh-CN" w:eastAsia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 w:eastAsia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 w:eastAsia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 w:eastAsia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3099C3C7" w14:textId="77777777" w:rsidR="00535606" w:rsidRDefault="00535606">
    <w:pPr>
      <w:pStyle w:val="a7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8228368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398F7C19" w14:textId="3400A5F6" w:rsidR="00E65AC8" w:rsidRDefault="00E65AC8">
            <w:pPr>
              <w:pStyle w:val="a7"/>
              <w:jc w:val="center"/>
            </w:pPr>
            <w:r>
              <w:rPr>
                <w:lang w:val="zh-CN" w:eastAsia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 w:eastAsia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 w:eastAsia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  <w:lang w:val="zh-CN" w:eastAsia="zh-CN"/>
              </w:rPr>
              <w:t>2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3B846740" w14:textId="77777777" w:rsidR="00CA27CA" w:rsidRDefault="00CA27CA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345D4BC" w14:textId="77777777" w:rsidR="00584BB0" w:rsidRDefault="00584BB0">
      <w:r>
        <w:separator/>
      </w:r>
    </w:p>
  </w:footnote>
  <w:footnote w:type="continuationSeparator" w:id="0">
    <w:p w14:paraId="50B81309" w14:textId="77777777" w:rsidR="00584BB0" w:rsidRDefault="00584BB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CC2F0F" w14:textId="77777777" w:rsidR="00535606" w:rsidRDefault="00535606">
    <w:pPr>
      <w:pStyle w:val="a9"/>
      <w:jc w:val="right"/>
      <w:rPr>
        <w:b/>
        <w:bCs/>
        <w:sz w:val="24"/>
        <w:szCs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4CB8C1" w14:textId="77777777" w:rsidR="00535606" w:rsidRDefault="00535606">
    <w:pPr>
      <w:pStyle w:val="a9"/>
      <w:jc w:val="right"/>
      <w:rPr>
        <w:b/>
        <w:bCs/>
        <w:sz w:val="24"/>
        <w:szCs w:val="24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C33DFB" w14:textId="6823978D" w:rsidR="00535606" w:rsidRDefault="00535606">
    <w:pPr>
      <w:pStyle w:val="a9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ACC140A1"/>
    <w:multiLevelType w:val="singleLevel"/>
    <w:tmpl w:val="ACC140A1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 w16cid:durableId="138432857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5"/>
  <w:bordersDoNotSurroundHeader/>
  <w:bordersDoNotSurroundFooter/>
  <w:proofState w:spelling="clean" w:grammar="clean"/>
  <w:defaultTabStop w:val="420"/>
  <w:drawingGridHorizontalSpacing w:val="100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2MjQ0NTQ3MzcwNzcHcpV0lIJTi4sz8/NACgxrAbD9WxAsAAAA"/>
    <w:docVar w:name="commondata" w:val="eyJoZGlkIjoiYTc2ZGZiNzZiNDVlOGViOWVmM2JhOTY0NGJkNjUyYzgifQ=="/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NKU Copy(2)&lt;/Style&gt;&lt;LeftDelim&gt;{&lt;/LeftDelim&gt;&lt;RightDelim&gt;}&lt;/RightDelim&gt;&lt;FontName&gt;Times New Roman&lt;/FontName&gt;&lt;FontSize&gt;10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item db-id=&quot;wpr0520svt9x01ef2p9p0xx5rtx2fdwx9vrd&quot;&gt;1097_revised_citations&lt;record-ids&gt;&lt;item&gt;2&lt;/item&gt;&lt;item&gt;3&lt;/item&gt;&lt;item&gt;4&lt;/item&gt;&lt;item&gt;5&lt;/item&gt;&lt;item&gt;6&lt;/item&gt;&lt;item&gt;7&lt;/item&gt;&lt;item&gt;8&lt;/item&gt;&lt;item&gt;9&lt;/item&gt;&lt;item&gt;10&lt;/item&gt;&lt;item&gt;11&lt;/item&gt;&lt;item&gt;12&lt;/item&gt;&lt;item&gt;13&lt;/item&gt;&lt;item&gt;14&lt;/item&gt;&lt;item&gt;15&lt;/item&gt;&lt;item&gt;16&lt;/item&gt;&lt;/record-ids&gt;&lt;/item&gt;&lt;/Libraries&gt;"/>
  </w:docVars>
  <w:rsids>
    <w:rsidRoot w:val="008506D6"/>
    <w:rsid w:val="00004662"/>
    <w:rsid w:val="000073CE"/>
    <w:rsid w:val="00016BA0"/>
    <w:rsid w:val="00017410"/>
    <w:rsid w:val="000365E0"/>
    <w:rsid w:val="0005174A"/>
    <w:rsid w:val="00053F91"/>
    <w:rsid w:val="00057665"/>
    <w:rsid w:val="000608D3"/>
    <w:rsid w:val="00061844"/>
    <w:rsid w:val="00061F07"/>
    <w:rsid w:val="00067332"/>
    <w:rsid w:val="00081761"/>
    <w:rsid w:val="000903E6"/>
    <w:rsid w:val="00090491"/>
    <w:rsid w:val="00090B13"/>
    <w:rsid w:val="00091F45"/>
    <w:rsid w:val="000C0300"/>
    <w:rsid w:val="000C0BF9"/>
    <w:rsid w:val="000D6767"/>
    <w:rsid w:val="000E2894"/>
    <w:rsid w:val="000E351D"/>
    <w:rsid w:val="000F3B96"/>
    <w:rsid w:val="00102576"/>
    <w:rsid w:val="001075EA"/>
    <w:rsid w:val="00107630"/>
    <w:rsid w:val="00110649"/>
    <w:rsid w:val="001107D3"/>
    <w:rsid w:val="00110EC5"/>
    <w:rsid w:val="00112210"/>
    <w:rsid w:val="0011491D"/>
    <w:rsid w:val="00114F8D"/>
    <w:rsid w:val="001179ED"/>
    <w:rsid w:val="0012000C"/>
    <w:rsid w:val="00122368"/>
    <w:rsid w:val="00124982"/>
    <w:rsid w:val="00124D70"/>
    <w:rsid w:val="0012612A"/>
    <w:rsid w:val="00126F98"/>
    <w:rsid w:val="00136A37"/>
    <w:rsid w:val="0015575E"/>
    <w:rsid w:val="001607DF"/>
    <w:rsid w:val="00160DC9"/>
    <w:rsid w:val="001643CD"/>
    <w:rsid w:val="00165F09"/>
    <w:rsid w:val="00166BE3"/>
    <w:rsid w:val="00172268"/>
    <w:rsid w:val="001777A3"/>
    <w:rsid w:val="00182646"/>
    <w:rsid w:val="001A544C"/>
    <w:rsid w:val="001A61B5"/>
    <w:rsid w:val="001B0AB0"/>
    <w:rsid w:val="001D2C42"/>
    <w:rsid w:val="001E2320"/>
    <w:rsid w:val="001E59AC"/>
    <w:rsid w:val="001F1335"/>
    <w:rsid w:val="00204440"/>
    <w:rsid w:val="00205943"/>
    <w:rsid w:val="0021054C"/>
    <w:rsid w:val="00225799"/>
    <w:rsid w:val="0023121B"/>
    <w:rsid w:val="00231988"/>
    <w:rsid w:val="00233EEE"/>
    <w:rsid w:val="002412C0"/>
    <w:rsid w:val="00242C54"/>
    <w:rsid w:val="00255779"/>
    <w:rsid w:val="002558AF"/>
    <w:rsid w:val="00255CFF"/>
    <w:rsid w:val="00256123"/>
    <w:rsid w:val="002576FB"/>
    <w:rsid w:val="0026529A"/>
    <w:rsid w:val="00267234"/>
    <w:rsid w:val="00271661"/>
    <w:rsid w:val="002774FE"/>
    <w:rsid w:val="00281722"/>
    <w:rsid w:val="00283FBC"/>
    <w:rsid w:val="00293308"/>
    <w:rsid w:val="00293B3B"/>
    <w:rsid w:val="002B2991"/>
    <w:rsid w:val="002B77DA"/>
    <w:rsid w:val="002C7DE5"/>
    <w:rsid w:val="002D1121"/>
    <w:rsid w:val="002D3D2E"/>
    <w:rsid w:val="002E4F9F"/>
    <w:rsid w:val="002F121B"/>
    <w:rsid w:val="0030417B"/>
    <w:rsid w:val="00305C54"/>
    <w:rsid w:val="00312457"/>
    <w:rsid w:val="003206DF"/>
    <w:rsid w:val="0032103B"/>
    <w:rsid w:val="00321FE6"/>
    <w:rsid w:val="003348EE"/>
    <w:rsid w:val="00354F08"/>
    <w:rsid w:val="00364256"/>
    <w:rsid w:val="0037322D"/>
    <w:rsid w:val="00375D1A"/>
    <w:rsid w:val="00381A05"/>
    <w:rsid w:val="0038627C"/>
    <w:rsid w:val="0039198B"/>
    <w:rsid w:val="003A0FEB"/>
    <w:rsid w:val="003B6C2B"/>
    <w:rsid w:val="003C3D38"/>
    <w:rsid w:val="003D3DD0"/>
    <w:rsid w:val="003E08E1"/>
    <w:rsid w:val="003E3456"/>
    <w:rsid w:val="003F15A4"/>
    <w:rsid w:val="003F34D0"/>
    <w:rsid w:val="003F45E2"/>
    <w:rsid w:val="003F4895"/>
    <w:rsid w:val="003F4B15"/>
    <w:rsid w:val="00405DD2"/>
    <w:rsid w:val="00421AF2"/>
    <w:rsid w:val="00422DE9"/>
    <w:rsid w:val="0042758B"/>
    <w:rsid w:val="004350BD"/>
    <w:rsid w:val="00443EB2"/>
    <w:rsid w:val="0044420B"/>
    <w:rsid w:val="004452FD"/>
    <w:rsid w:val="004474EE"/>
    <w:rsid w:val="004564A7"/>
    <w:rsid w:val="00471A08"/>
    <w:rsid w:val="004731B8"/>
    <w:rsid w:val="00481FEA"/>
    <w:rsid w:val="00485AC9"/>
    <w:rsid w:val="004925E1"/>
    <w:rsid w:val="004C0CDC"/>
    <w:rsid w:val="004C1DE1"/>
    <w:rsid w:val="004C2BCE"/>
    <w:rsid w:val="004C3323"/>
    <w:rsid w:val="004C3DFF"/>
    <w:rsid w:val="004C43FF"/>
    <w:rsid w:val="004D0A6F"/>
    <w:rsid w:val="004D27DF"/>
    <w:rsid w:val="004D4631"/>
    <w:rsid w:val="004D4C0A"/>
    <w:rsid w:val="004E4F4D"/>
    <w:rsid w:val="004F4220"/>
    <w:rsid w:val="005031F1"/>
    <w:rsid w:val="005109B6"/>
    <w:rsid w:val="005147D7"/>
    <w:rsid w:val="005166EF"/>
    <w:rsid w:val="00523A80"/>
    <w:rsid w:val="005312F6"/>
    <w:rsid w:val="00535470"/>
    <w:rsid w:val="00535606"/>
    <w:rsid w:val="00536D14"/>
    <w:rsid w:val="00541157"/>
    <w:rsid w:val="00551CAF"/>
    <w:rsid w:val="00552317"/>
    <w:rsid w:val="005547FC"/>
    <w:rsid w:val="00554B7A"/>
    <w:rsid w:val="00554D9E"/>
    <w:rsid w:val="00565B77"/>
    <w:rsid w:val="005679F5"/>
    <w:rsid w:val="0057643D"/>
    <w:rsid w:val="00584BB0"/>
    <w:rsid w:val="00591602"/>
    <w:rsid w:val="00591636"/>
    <w:rsid w:val="00592F5C"/>
    <w:rsid w:val="005A06A9"/>
    <w:rsid w:val="005A217C"/>
    <w:rsid w:val="005A24C4"/>
    <w:rsid w:val="005C1AAA"/>
    <w:rsid w:val="005C4EA4"/>
    <w:rsid w:val="005D1097"/>
    <w:rsid w:val="005D1105"/>
    <w:rsid w:val="005E0583"/>
    <w:rsid w:val="005E306A"/>
    <w:rsid w:val="005E315E"/>
    <w:rsid w:val="0060264F"/>
    <w:rsid w:val="0060463C"/>
    <w:rsid w:val="006063A5"/>
    <w:rsid w:val="006177EE"/>
    <w:rsid w:val="00621732"/>
    <w:rsid w:val="00625827"/>
    <w:rsid w:val="006335CF"/>
    <w:rsid w:val="006340F7"/>
    <w:rsid w:val="00642390"/>
    <w:rsid w:val="00646873"/>
    <w:rsid w:val="00652525"/>
    <w:rsid w:val="00657C45"/>
    <w:rsid w:val="00664BEE"/>
    <w:rsid w:val="00664DA3"/>
    <w:rsid w:val="00673544"/>
    <w:rsid w:val="00673D0E"/>
    <w:rsid w:val="00680936"/>
    <w:rsid w:val="00684802"/>
    <w:rsid w:val="00695144"/>
    <w:rsid w:val="006A0E85"/>
    <w:rsid w:val="006A6D0E"/>
    <w:rsid w:val="006B4746"/>
    <w:rsid w:val="006B7616"/>
    <w:rsid w:val="006C1642"/>
    <w:rsid w:val="006D06B6"/>
    <w:rsid w:val="006D4BCC"/>
    <w:rsid w:val="006D5C76"/>
    <w:rsid w:val="006D7843"/>
    <w:rsid w:val="006E712B"/>
    <w:rsid w:val="006E7CC7"/>
    <w:rsid w:val="006F5EE1"/>
    <w:rsid w:val="0071785E"/>
    <w:rsid w:val="007202BE"/>
    <w:rsid w:val="00723958"/>
    <w:rsid w:val="00723A01"/>
    <w:rsid w:val="00726369"/>
    <w:rsid w:val="007340C5"/>
    <w:rsid w:val="00750EF8"/>
    <w:rsid w:val="007603D0"/>
    <w:rsid w:val="00762A4F"/>
    <w:rsid w:val="00772299"/>
    <w:rsid w:val="0077230A"/>
    <w:rsid w:val="00775D66"/>
    <w:rsid w:val="00782A5C"/>
    <w:rsid w:val="00784C74"/>
    <w:rsid w:val="00787211"/>
    <w:rsid w:val="0079432C"/>
    <w:rsid w:val="007A42A7"/>
    <w:rsid w:val="007A5155"/>
    <w:rsid w:val="007A791B"/>
    <w:rsid w:val="007B38A7"/>
    <w:rsid w:val="007B4247"/>
    <w:rsid w:val="007C5D6E"/>
    <w:rsid w:val="007C6CAA"/>
    <w:rsid w:val="007D051B"/>
    <w:rsid w:val="007D6632"/>
    <w:rsid w:val="007D7FBD"/>
    <w:rsid w:val="007E6BA8"/>
    <w:rsid w:val="007F1609"/>
    <w:rsid w:val="0080466B"/>
    <w:rsid w:val="00810474"/>
    <w:rsid w:val="008236DF"/>
    <w:rsid w:val="00824D19"/>
    <w:rsid w:val="008306AE"/>
    <w:rsid w:val="00836773"/>
    <w:rsid w:val="008506D6"/>
    <w:rsid w:val="0085508E"/>
    <w:rsid w:val="00871E76"/>
    <w:rsid w:val="008958D9"/>
    <w:rsid w:val="008965E8"/>
    <w:rsid w:val="008A04EF"/>
    <w:rsid w:val="008A65B8"/>
    <w:rsid w:val="008D2F56"/>
    <w:rsid w:val="008E29D9"/>
    <w:rsid w:val="008E52DA"/>
    <w:rsid w:val="008F1CE8"/>
    <w:rsid w:val="008F23ED"/>
    <w:rsid w:val="008F43BD"/>
    <w:rsid w:val="008F7A27"/>
    <w:rsid w:val="0090043E"/>
    <w:rsid w:val="00900A19"/>
    <w:rsid w:val="00901D19"/>
    <w:rsid w:val="00907301"/>
    <w:rsid w:val="0090765F"/>
    <w:rsid w:val="00911474"/>
    <w:rsid w:val="00917B99"/>
    <w:rsid w:val="009204F7"/>
    <w:rsid w:val="00921DD1"/>
    <w:rsid w:val="0093007F"/>
    <w:rsid w:val="0093702A"/>
    <w:rsid w:val="009478A6"/>
    <w:rsid w:val="009507D9"/>
    <w:rsid w:val="00951176"/>
    <w:rsid w:val="00953793"/>
    <w:rsid w:val="00954FEE"/>
    <w:rsid w:val="00963342"/>
    <w:rsid w:val="0097278B"/>
    <w:rsid w:val="00972BE9"/>
    <w:rsid w:val="00981E2E"/>
    <w:rsid w:val="00985AC8"/>
    <w:rsid w:val="009A1FEB"/>
    <w:rsid w:val="009B5CE1"/>
    <w:rsid w:val="009B7607"/>
    <w:rsid w:val="009B7B55"/>
    <w:rsid w:val="009C429A"/>
    <w:rsid w:val="009D1918"/>
    <w:rsid w:val="009D3999"/>
    <w:rsid w:val="009D5370"/>
    <w:rsid w:val="00A113BA"/>
    <w:rsid w:val="00A239B1"/>
    <w:rsid w:val="00A32269"/>
    <w:rsid w:val="00A324BD"/>
    <w:rsid w:val="00A41152"/>
    <w:rsid w:val="00A52CC4"/>
    <w:rsid w:val="00A54C20"/>
    <w:rsid w:val="00A56038"/>
    <w:rsid w:val="00A72E6D"/>
    <w:rsid w:val="00A77E8E"/>
    <w:rsid w:val="00A81B61"/>
    <w:rsid w:val="00A93401"/>
    <w:rsid w:val="00AA3868"/>
    <w:rsid w:val="00AB3C07"/>
    <w:rsid w:val="00AC3ADA"/>
    <w:rsid w:val="00AD0DD9"/>
    <w:rsid w:val="00AE0790"/>
    <w:rsid w:val="00AE2A2A"/>
    <w:rsid w:val="00AE3A3C"/>
    <w:rsid w:val="00AE4E5E"/>
    <w:rsid w:val="00AE553B"/>
    <w:rsid w:val="00AF2B4F"/>
    <w:rsid w:val="00AF3D81"/>
    <w:rsid w:val="00B02C21"/>
    <w:rsid w:val="00B112D4"/>
    <w:rsid w:val="00B15B2A"/>
    <w:rsid w:val="00B16F43"/>
    <w:rsid w:val="00B37C29"/>
    <w:rsid w:val="00B417B9"/>
    <w:rsid w:val="00B41F67"/>
    <w:rsid w:val="00B42790"/>
    <w:rsid w:val="00B42D00"/>
    <w:rsid w:val="00B55FFB"/>
    <w:rsid w:val="00B742BF"/>
    <w:rsid w:val="00B74E36"/>
    <w:rsid w:val="00B75CDE"/>
    <w:rsid w:val="00BA4B67"/>
    <w:rsid w:val="00BB1E6A"/>
    <w:rsid w:val="00BC3DC2"/>
    <w:rsid w:val="00BC59C7"/>
    <w:rsid w:val="00BD1FDB"/>
    <w:rsid w:val="00BE5214"/>
    <w:rsid w:val="00BE5A07"/>
    <w:rsid w:val="00BF3475"/>
    <w:rsid w:val="00BF3780"/>
    <w:rsid w:val="00BF6844"/>
    <w:rsid w:val="00BF7A79"/>
    <w:rsid w:val="00C019E5"/>
    <w:rsid w:val="00C0290B"/>
    <w:rsid w:val="00C02F47"/>
    <w:rsid w:val="00C03F53"/>
    <w:rsid w:val="00C129C7"/>
    <w:rsid w:val="00C222D3"/>
    <w:rsid w:val="00C329FD"/>
    <w:rsid w:val="00C36406"/>
    <w:rsid w:val="00C46CC7"/>
    <w:rsid w:val="00C603BE"/>
    <w:rsid w:val="00C64F48"/>
    <w:rsid w:val="00C800EB"/>
    <w:rsid w:val="00C82C5C"/>
    <w:rsid w:val="00C86043"/>
    <w:rsid w:val="00C9158B"/>
    <w:rsid w:val="00C93C0C"/>
    <w:rsid w:val="00CA02D5"/>
    <w:rsid w:val="00CA201B"/>
    <w:rsid w:val="00CA27CA"/>
    <w:rsid w:val="00CA2FF3"/>
    <w:rsid w:val="00CA54FB"/>
    <w:rsid w:val="00CA62BE"/>
    <w:rsid w:val="00CA6781"/>
    <w:rsid w:val="00CB71F2"/>
    <w:rsid w:val="00CC2143"/>
    <w:rsid w:val="00CC5676"/>
    <w:rsid w:val="00CC7DDE"/>
    <w:rsid w:val="00CD0F97"/>
    <w:rsid w:val="00CD3FAD"/>
    <w:rsid w:val="00CD512D"/>
    <w:rsid w:val="00CE4DB8"/>
    <w:rsid w:val="00CE5C8D"/>
    <w:rsid w:val="00CE6B18"/>
    <w:rsid w:val="00CE6E2C"/>
    <w:rsid w:val="00D06869"/>
    <w:rsid w:val="00D13E23"/>
    <w:rsid w:val="00D24B2A"/>
    <w:rsid w:val="00D26774"/>
    <w:rsid w:val="00D2732A"/>
    <w:rsid w:val="00D2771C"/>
    <w:rsid w:val="00D37805"/>
    <w:rsid w:val="00D458E7"/>
    <w:rsid w:val="00D575D4"/>
    <w:rsid w:val="00D6537D"/>
    <w:rsid w:val="00D70DDC"/>
    <w:rsid w:val="00D963FC"/>
    <w:rsid w:val="00DC1149"/>
    <w:rsid w:val="00DC1E22"/>
    <w:rsid w:val="00DC25BF"/>
    <w:rsid w:val="00DD156F"/>
    <w:rsid w:val="00DD2CA2"/>
    <w:rsid w:val="00DD770D"/>
    <w:rsid w:val="00DF2401"/>
    <w:rsid w:val="00DF56C3"/>
    <w:rsid w:val="00DF6AE7"/>
    <w:rsid w:val="00E1201C"/>
    <w:rsid w:val="00E20F33"/>
    <w:rsid w:val="00E2215C"/>
    <w:rsid w:val="00E34165"/>
    <w:rsid w:val="00E419A6"/>
    <w:rsid w:val="00E44129"/>
    <w:rsid w:val="00E501AA"/>
    <w:rsid w:val="00E517F6"/>
    <w:rsid w:val="00E5592E"/>
    <w:rsid w:val="00E63100"/>
    <w:rsid w:val="00E65AC8"/>
    <w:rsid w:val="00E66DD6"/>
    <w:rsid w:val="00E86243"/>
    <w:rsid w:val="00E8671C"/>
    <w:rsid w:val="00E86FF1"/>
    <w:rsid w:val="00E97723"/>
    <w:rsid w:val="00EA175E"/>
    <w:rsid w:val="00EB31DA"/>
    <w:rsid w:val="00EB418B"/>
    <w:rsid w:val="00EC06AD"/>
    <w:rsid w:val="00ED764F"/>
    <w:rsid w:val="00EE7BF0"/>
    <w:rsid w:val="00EF158E"/>
    <w:rsid w:val="00EF384D"/>
    <w:rsid w:val="00EF3918"/>
    <w:rsid w:val="00EF736B"/>
    <w:rsid w:val="00F02063"/>
    <w:rsid w:val="00F04AA2"/>
    <w:rsid w:val="00F22916"/>
    <w:rsid w:val="00F23549"/>
    <w:rsid w:val="00F403AE"/>
    <w:rsid w:val="00F460A2"/>
    <w:rsid w:val="00F522D4"/>
    <w:rsid w:val="00F57DCC"/>
    <w:rsid w:val="00F61F1C"/>
    <w:rsid w:val="00F75018"/>
    <w:rsid w:val="00F81BF2"/>
    <w:rsid w:val="00F8625E"/>
    <w:rsid w:val="00FA2BCA"/>
    <w:rsid w:val="00FA6E6D"/>
    <w:rsid w:val="00FA7902"/>
    <w:rsid w:val="00FC2750"/>
    <w:rsid w:val="00FC355F"/>
    <w:rsid w:val="00FC727D"/>
    <w:rsid w:val="00FC764B"/>
    <w:rsid w:val="00FD4FE4"/>
    <w:rsid w:val="00FD67CD"/>
    <w:rsid w:val="00FE1360"/>
    <w:rsid w:val="00FE2AD6"/>
    <w:rsid w:val="00FE6BD5"/>
    <w:rsid w:val="00FF04A3"/>
    <w:rsid w:val="01264F45"/>
    <w:rsid w:val="031427D0"/>
    <w:rsid w:val="03547341"/>
    <w:rsid w:val="03EB46D5"/>
    <w:rsid w:val="03EC3B5B"/>
    <w:rsid w:val="047C4997"/>
    <w:rsid w:val="04B14F1D"/>
    <w:rsid w:val="061B60EF"/>
    <w:rsid w:val="06287461"/>
    <w:rsid w:val="071A1CA6"/>
    <w:rsid w:val="078F5C2C"/>
    <w:rsid w:val="07993C01"/>
    <w:rsid w:val="07BF4EA6"/>
    <w:rsid w:val="081C795F"/>
    <w:rsid w:val="082426E7"/>
    <w:rsid w:val="097D2DC0"/>
    <w:rsid w:val="0A792F51"/>
    <w:rsid w:val="0AF67B74"/>
    <w:rsid w:val="0B941751"/>
    <w:rsid w:val="0CE745F1"/>
    <w:rsid w:val="0D2E0330"/>
    <w:rsid w:val="0ED416C1"/>
    <w:rsid w:val="0EEF2841"/>
    <w:rsid w:val="0F5A092C"/>
    <w:rsid w:val="11F114EC"/>
    <w:rsid w:val="13EF6D82"/>
    <w:rsid w:val="14437E44"/>
    <w:rsid w:val="175843CC"/>
    <w:rsid w:val="18381F2B"/>
    <w:rsid w:val="18425326"/>
    <w:rsid w:val="1AE41750"/>
    <w:rsid w:val="1B927F6D"/>
    <w:rsid w:val="1D264388"/>
    <w:rsid w:val="22F97D63"/>
    <w:rsid w:val="23596C10"/>
    <w:rsid w:val="246143A9"/>
    <w:rsid w:val="24B801EB"/>
    <w:rsid w:val="24DE20F1"/>
    <w:rsid w:val="25F7546C"/>
    <w:rsid w:val="26226A97"/>
    <w:rsid w:val="262C35DF"/>
    <w:rsid w:val="2977692C"/>
    <w:rsid w:val="29AB10BB"/>
    <w:rsid w:val="2BA25C33"/>
    <w:rsid w:val="2BA606C2"/>
    <w:rsid w:val="2DE24215"/>
    <w:rsid w:val="2EC51CA5"/>
    <w:rsid w:val="306929CC"/>
    <w:rsid w:val="30D41D9D"/>
    <w:rsid w:val="32DA7837"/>
    <w:rsid w:val="347F272B"/>
    <w:rsid w:val="34944005"/>
    <w:rsid w:val="35C41A13"/>
    <w:rsid w:val="35D35A72"/>
    <w:rsid w:val="36504DB7"/>
    <w:rsid w:val="38D608E1"/>
    <w:rsid w:val="3A33284D"/>
    <w:rsid w:val="3A501A39"/>
    <w:rsid w:val="3A8970DA"/>
    <w:rsid w:val="3B143534"/>
    <w:rsid w:val="3B6E1F2F"/>
    <w:rsid w:val="3CE32080"/>
    <w:rsid w:val="3DAB5F2D"/>
    <w:rsid w:val="3DE9514C"/>
    <w:rsid w:val="3EFE03B0"/>
    <w:rsid w:val="3FD5752F"/>
    <w:rsid w:val="40D82845"/>
    <w:rsid w:val="40EB2FA7"/>
    <w:rsid w:val="40FB2FA0"/>
    <w:rsid w:val="412016D8"/>
    <w:rsid w:val="43653EFC"/>
    <w:rsid w:val="436D5D8A"/>
    <w:rsid w:val="43750E46"/>
    <w:rsid w:val="45986696"/>
    <w:rsid w:val="46E24010"/>
    <w:rsid w:val="47FD388F"/>
    <w:rsid w:val="48AB7349"/>
    <w:rsid w:val="493C6A78"/>
    <w:rsid w:val="494B4E9B"/>
    <w:rsid w:val="49577DE8"/>
    <w:rsid w:val="4B9F0DF4"/>
    <w:rsid w:val="4C8254B0"/>
    <w:rsid w:val="4C9A32F3"/>
    <w:rsid w:val="4D257E4B"/>
    <w:rsid w:val="4E0B07C7"/>
    <w:rsid w:val="50173C4D"/>
    <w:rsid w:val="51FF09E4"/>
    <w:rsid w:val="52083F3C"/>
    <w:rsid w:val="52AA518C"/>
    <w:rsid w:val="52B51BA6"/>
    <w:rsid w:val="52B64CA5"/>
    <w:rsid w:val="54FE1085"/>
    <w:rsid w:val="557E4EF0"/>
    <w:rsid w:val="55F5489D"/>
    <w:rsid w:val="568C1C4C"/>
    <w:rsid w:val="56911F0C"/>
    <w:rsid w:val="59D979CB"/>
    <w:rsid w:val="59E036C3"/>
    <w:rsid w:val="5A007F20"/>
    <w:rsid w:val="5A573583"/>
    <w:rsid w:val="5A645B30"/>
    <w:rsid w:val="5B6A44E7"/>
    <w:rsid w:val="5C921079"/>
    <w:rsid w:val="5CAC5638"/>
    <w:rsid w:val="5DA717A6"/>
    <w:rsid w:val="5E0F1858"/>
    <w:rsid w:val="5F0B3E63"/>
    <w:rsid w:val="5F242059"/>
    <w:rsid w:val="5F9E593F"/>
    <w:rsid w:val="5FB805B3"/>
    <w:rsid w:val="610E77EE"/>
    <w:rsid w:val="61D06B56"/>
    <w:rsid w:val="638709ED"/>
    <w:rsid w:val="64E060B2"/>
    <w:rsid w:val="664B5F93"/>
    <w:rsid w:val="66C36E6A"/>
    <w:rsid w:val="679C4061"/>
    <w:rsid w:val="69233E89"/>
    <w:rsid w:val="69482F4F"/>
    <w:rsid w:val="69627FF7"/>
    <w:rsid w:val="69AD04A1"/>
    <w:rsid w:val="6A800F39"/>
    <w:rsid w:val="6AAF1496"/>
    <w:rsid w:val="6BDB75D3"/>
    <w:rsid w:val="6C45194A"/>
    <w:rsid w:val="6F987579"/>
    <w:rsid w:val="70101BB4"/>
    <w:rsid w:val="71947AD3"/>
    <w:rsid w:val="73614861"/>
    <w:rsid w:val="749A4009"/>
    <w:rsid w:val="74B60EE6"/>
    <w:rsid w:val="754B7577"/>
    <w:rsid w:val="761B5C6A"/>
    <w:rsid w:val="77BF249E"/>
    <w:rsid w:val="781F604B"/>
    <w:rsid w:val="783A5D07"/>
    <w:rsid w:val="78E70934"/>
    <w:rsid w:val="795F5CE7"/>
    <w:rsid w:val="79630FBC"/>
    <w:rsid w:val="7CF74544"/>
    <w:rsid w:val="7D807FDA"/>
    <w:rsid w:val="7E2347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  <w14:docId w14:val="559B5DC6"/>
  <w15:docId w15:val="{08AB4258-711E-4109-B347-7A946AB9EB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qFormat="1"/>
    <w:lsdException w:name="line number" w:semiHidden="1" w:unhideWhenUsed="1" w:qFormat="1"/>
    <w:lsdException w:name="page number" w:semiHidden="1" w:unhideWhenUsed="1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lang w:eastAsia="en-US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link w:val="a4"/>
    <w:uiPriority w:val="99"/>
    <w:unhideWhenUsed/>
    <w:qFormat/>
  </w:style>
  <w:style w:type="paragraph" w:styleId="a5">
    <w:name w:val="Balloon Text"/>
    <w:basedOn w:val="a"/>
    <w:link w:val="a6"/>
    <w:uiPriority w:val="99"/>
    <w:semiHidden/>
    <w:unhideWhenUsed/>
    <w:qFormat/>
    <w:rPr>
      <w:rFonts w:ascii="Segoe UI" w:hAnsi="Segoe UI" w:cs="Segoe UI"/>
      <w:sz w:val="18"/>
      <w:szCs w:val="18"/>
    </w:rPr>
  </w:style>
  <w:style w:type="paragraph" w:styleId="a7">
    <w:name w:val="footer"/>
    <w:basedOn w:val="a"/>
    <w:link w:val="a8"/>
    <w:uiPriority w:val="99"/>
    <w:unhideWhenUsed/>
    <w:qFormat/>
    <w:pPr>
      <w:tabs>
        <w:tab w:val="center" w:pos="4680"/>
        <w:tab w:val="right" w:pos="9360"/>
      </w:tabs>
    </w:pPr>
  </w:style>
  <w:style w:type="paragraph" w:styleId="a9">
    <w:name w:val="header"/>
    <w:basedOn w:val="a"/>
    <w:link w:val="aa"/>
    <w:uiPriority w:val="99"/>
    <w:unhideWhenUsed/>
    <w:qFormat/>
    <w:pPr>
      <w:tabs>
        <w:tab w:val="center" w:pos="4680"/>
        <w:tab w:val="right" w:pos="9360"/>
      </w:tabs>
    </w:pPr>
  </w:style>
  <w:style w:type="paragraph" w:styleId="ab">
    <w:name w:val="Subtitle"/>
    <w:basedOn w:val="a"/>
    <w:next w:val="a"/>
    <w:link w:val="ac"/>
    <w:uiPriority w:val="11"/>
    <w:qFormat/>
    <w:pPr>
      <w:spacing w:after="160"/>
    </w:pPr>
    <w:rPr>
      <w:color w:val="595959" w:themeColor="text1" w:themeTint="A6"/>
      <w:spacing w:val="15"/>
      <w:sz w:val="22"/>
    </w:rPr>
  </w:style>
  <w:style w:type="paragraph" w:styleId="ad">
    <w:name w:val="annotation subject"/>
    <w:basedOn w:val="a3"/>
    <w:next w:val="a3"/>
    <w:link w:val="ae"/>
    <w:uiPriority w:val="99"/>
    <w:semiHidden/>
    <w:unhideWhenUsed/>
    <w:qFormat/>
    <w:rPr>
      <w:b/>
      <w:bCs/>
    </w:rPr>
  </w:style>
  <w:style w:type="table" w:styleId="af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0">
    <w:name w:val="Strong"/>
    <w:basedOn w:val="a0"/>
    <w:uiPriority w:val="22"/>
    <w:qFormat/>
    <w:rPr>
      <w:b/>
    </w:rPr>
  </w:style>
  <w:style w:type="character" w:styleId="af1">
    <w:name w:val="page number"/>
    <w:basedOn w:val="a0"/>
    <w:uiPriority w:val="99"/>
    <w:semiHidden/>
    <w:unhideWhenUsed/>
    <w:qFormat/>
  </w:style>
  <w:style w:type="character" w:styleId="af2">
    <w:name w:val="FollowedHyperlink"/>
    <w:basedOn w:val="a0"/>
    <w:uiPriority w:val="99"/>
    <w:semiHidden/>
    <w:unhideWhenUsed/>
    <w:qFormat/>
    <w:rPr>
      <w:color w:val="954F72" w:themeColor="followedHyperlink"/>
      <w:u w:val="single"/>
    </w:rPr>
  </w:style>
  <w:style w:type="character" w:styleId="af3">
    <w:name w:val="line number"/>
    <w:basedOn w:val="a0"/>
    <w:uiPriority w:val="99"/>
    <w:semiHidden/>
    <w:unhideWhenUsed/>
    <w:qFormat/>
  </w:style>
  <w:style w:type="character" w:styleId="af4">
    <w:name w:val="Hyperlink"/>
    <w:basedOn w:val="a0"/>
    <w:unhideWhenUsed/>
    <w:qFormat/>
    <w:rPr>
      <w:color w:val="0000FF"/>
      <w:u w:val="single"/>
    </w:rPr>
  </w:style>
  <w:style w:type="character" w:styleId="af5">
    <w:name w:val="annotation reference"/>
    <w:basedOn w:val="a0"/>
    <w:uiPriority w:val="99"/>
    <w:qFormat/>
    <w:rPr>
      <w:sz w:val="16"/>
      <w:szCs w:val="16"/>
    </w:rPr>
  </w:style>
  <w:style w:type="character" w:customStyle="1" w:styleId="10">
    <w:name w:val="标题 1 字符"/>
    <w:basedOn w:val="a0"/>
    <w:link w:val="1"/>
    <w:uiPriority w:val="9"/>
    <w:qFormat/>
    <w:rPr>
      <w:b/>
      <w:bCs/>
      <w:kern w:val="44"/>
      <w:sz w:val="44"/>
      <w:szCs w:val="44"/>
    </w:rPr>
  </w:style>
  <w:style w:type="paragraph" w:styleId="af6">
    <w:name w:val="List Paragraph"/>
    <w:basedOn w:val="a"/>
    <w:uiPriority w:val="34"/>
    <w:qFormat/>
    <w:pPr>
      <w:ind w:firstLineChars="200" w:firstLine="420"/>
    </w:pPr>
  </w:style>
  <w:style w:type="character" w:customStyle="1" w:styleId="highlight">
    <w:name w:val="highlight"/>
    <w:basedOn w:val="a0"/>
    <w:qFormat/>
  </w:style>
  <w:style w:type="character" w:customStyle="1" w:styleId="fontstyle01">
    <w:name w:val="fontstyle01"/>
    <w:basedOn w:val="a0"/>
    <w:qFormat/>
    <w:rPr>
      <w:rFonts w:ascii="Helvetica" w:eastAsia="Helvetica" w:hAnsi="Helvetica" w:cs="Helvetica"/>
      <w:color w:val="000000"/>
      <w:sz w:val="28"/>
      <w:szCs w:val="28"/>
    </w:rPr>
  </w:style>
  <w:style w:type="character" w:customStyle="1" w:styleId="a4">
    <w:name w:val="批注文字 字符"/>
    <w:basedOn w:val="a0"/>
    <w:link w:val="a3"/>
    <w:uiPriority w:val="99"/>
    <w:qFormat/>
    <w:rPr>
      <w:rFonts w:asciiTheme="minorHAnsi" w:eastAsiaTheme="minorEastAsia" w:hAnsiTheme="minorHAnsi" w:cstheme="minorBidi"/>
      <w:kern w:val="2"/>
      <w:lang w:eastAsia="zh-CN"/>
    </w:rPr>
  </w:style>
  <w:style w:type="paragraph" w:customStyle="1" w:styleId="11">
    <w:name w:val="修订1"/>
    <w:hidden/>
    <w:uiPriority w:val="99"/>
    <w:semiHidden/>
    <w:qFormat/>
    <w:rPr>
      <w:rFonts w:asciiTheme="minorHAnsi" w:eastAsiaTheme="minorEastAsia" w:hAnsiTheme="minorHAnsi" w:cstheme="minorBidi"/>
      <w:kern w:val="2"/>
      <w:sz w:val="21"/>
      <w:szCs w:val="22"/>
    </w:rPr>
  </w:style>
  <w:style w:type="character" w:customStyle="1" w:styleId="aa">
    <w:name w:val="页眉 字符"/>
    <w:basedOn w:val="a0"/>
    <w:link w:val="a9"/>
    <w:uiPriority w:val="99"/>
    <w:qFormat/>
    <w:rPr>
      <w:rFonts w:asciiTheme="minorHAnsi" w:eastAsiaTheme="minorEastAsia" w:hAnsiTheme="minorHAnsi" w:cstheme="minorBidi"/>
      <w:kern w:val="2"/>
      <w:sz w:val="21"/>
      <w:szCs w:val="22"/>
      <w:lang w:eastAsia="zh-CN"/>
    </w:rPr>
  </w:style>
  <w:style w:type="character" w:customStyle="1" w:styleId="a8">
    <w:name w:val="页脚 字符"/>
    <w:basedOn w:val="a0"/>
    <w:link w:val="a7"/>
    <w:uiPriority w:val="99"/>
    <w:qFormat/>
    <w:rPr>
      <w:rFonts w:asciiTheme="minorHAnsi" w:eastAsiaTheme="minorEastAsia" w:hAnsiTheme="minorHAnsi" w:cstheme="minorBidi"/>
      <w:kern w:val="2"/>
      <w:sz w:val="21"/>
      <w:szCs w:val="22"/>
      <w:lang w:eastAsia="zh-CN"/>
    </w:rPr>
  </w:style>
  <w:style w:type="paragraph" w:customStyle="1" w:styleId="AuthorList">
    <w:name w:val="Author List"/>
    <w:basedOn w:val="ab"/>
    <w:next w:val="a"/>
    <w:uiPriority w:val="1"/>
    <w:qFormat/>
    <w:pPr>
      <w:widowControl/>
      <w:spacing w:before="240" w:after="240"/>
      <w:jc w:val="left"/>
    </w:pPr>
    <w:rPr>
      <w:rFonts w:eastAsiaTheme="minorHAnsi"/>
      <w:b/>
      <w:color w:val="000000"/>
      <w:spacing w:val="0"/>
      <w:kern w:val="0"/>
      <w:sz w:val="24"/>
      <w:szCs w:val="24"/>
      <w14:textFill>
        <w14:solidFill>
          <w14:srgbClr w14:val="000000">
            <w14:lumMod w14:val="65000"/>
            <w14:lumOff w14:val="35000"/>
          </w14:srgbClr>
        </w14:solidFill>
      </w14:textFill>
    </w:rPr>
  </w:style>
  <w:style w:type="character" w:customStyle="1" w:styleId="ac">
    <w:name w:val="副标题 字符"/>
    <w:basedOn w:val="a0"/>
    <w:link w:val="ab"/>
    <w:uiPriority w:val="11"/>
    <w:qFormat/>
    <w:rPr>
      <w:rFonts w:asciiTheme="minorHAnsi" w:eastAsiaTheme="minorEastAsia" w:hAnsiTheme="minorHAnsi" w:cstheme="minorBidi"/>
      <w:color w:val="595959" w:themeColor="text1" w:themeTint="A6"/>
      <w:spacing w:val="15"/>
      <w:kern w:val="2"/>
      <w:sz w:val="22"/>
      <w:szCs w:val="22"/>
      <w:lang w:eastAsia="zh-CN"/>
    </w:rPr>
  </w:style>
  <w:style w:type="character" w:customStyle="1" w:styleId="ae">
    <w:name w:val="批注主题 字符"/>
    <w:basedOn w:val="a4"/>
    <w:link w:val="ad"/>
    <w:uiPriority w:val="99"/>
    <w:semiHidden/>
    <w:qFormat/>
    <w:rPr>
      <w:rFonts w:asciiTheme="minorHAnsi" w:eastAsiaTheme="minorEastAsia" w:hAnsiTheme="minorHAnsi" w:cstheme="minorBidi"/>
      <w:b/>
      <w:bCs/>
      <w:kern w:val="2"/>
      <w:lang w:eastAsia="zh-CN"/>
    </w:rPr>
  </w:style>
  <w:style w:type="character" w:customStyle="1" w:styleId="12">
    <w:name w:val="未处理的提及1"/>
    <w:basedOn w:val="a0"/>
    <w:uiPriority w:val="99"/>
    <w:semiHidden/>
    <w:unhideWhenUsed/>
    <w:qFormat/>
    <w:rPr>
      <w:color w:val="605E5C"/>
      <w:shd w:val="clear" w:color="auto" w:fill="E1DFDD"/>
    </w:rPr>
  </w:style>
  <w:style w:type="character" w:customStyle="1" w:styleId="a6">
    <w:name w:val="批注框文本 字符"/>
    <w:basedOn w:val="a0"/>
    <w:link w:val="a5"/>
    <w:uiPriority w:val="99"/>
    <w:semiHidden/>
    <w:qFormat/>
    <w:rPr>
      <w:rFonts w:ascii="Segoe UI" w:hAnsi="Segoe UI" w:cs="Segoe UI"/>
      <w:sz w:val="18"/>
      <w:szCs w:val="18"/>
    </w:rPr>
  </w:style>
  <w:style w:type="paragraph" w:customStyle="1" w:styleId="2">
    <w:name w:val="修订2"/>
    <w:hidden/>
    <w:uiPriority w:val="99"/>
    <w:semiHidden/>
    <w:qFormat/>
    <w:rPr>
      <w:kern w:val="2"/>
      <w:lang w:eastAsia="en-US"/>
    </w:rPr>
  </w:style>
  <w:style w:type="paragraph" w:customStyle="1" w:styleId="EndNoteBibliographyTitle">
    <w:name w:val="EndNote Bibliography Title"/>
    <w:basedOn w:val="a"/>
    <w:link w:val="EndNoteBibliographyTitle0"/>
    <w:qFormat/>
    <w:pPr>
      <w:jc w:val="center"/>
    </w:pPr>
  </w:style>
  <w:style w:type="character" w:customStyle="1" w:styleId="EndNoteBibliographyTitle0">
    <w:name w:val="EndNote Bibliography Title 字符"/>
    <w:basedOn w:val="a0"/>
    <w:link w:val="EndNoteBibliographyTitle"/>
    <w:qFormat/>
    <w:rPr>
      <w:kern w:val="2"/>
      <w:lang w:eastAsia="en-US"/>
    </w:rPr>
  </w:style>
  <w:style w:type="paragraph" w:customStyle="1" w:styleId="EndNoteBibliography">
    <w:name w:val="EndNote Bibliography"/>
    <w:basedOn w:val="a"/>
    <w:link w:val="EndNoteBibliography0"/>
    <w:qFormat/>
  </w:style>
  <w:style w:type="character" w:customStyle="1" w:styleId="EndNoteBibliography0">
    <w:name w:val="EndNote Bibliography 字符"/>
    <w:basedOn w:val="a0"/>
    <w:link w:val="EndNoteBibliography"/>
    <w:qFormat/>
    <w:rPr>
      <w:kern w:val="2"/>
      <w:lang w:eastAsia="en-US"/>
    </w:rPr>
  </w:style>
  <w:style w:type="paragraph" w:customStyle="1" w:styleId="3">
    <w:name w:val="修订3"/>
    <w:hidden/>
    <w:uiPriority w:val="99"/>
    <w:semiHidden/>
    <w:qFormat/>
    <w:rPr>
      <w:kern w:val="2"/>
      <w:lang w:eastAsia="en-US"/>
    </w:rPr>
  </w:style>
  <w:style w:type="paragraph" w:styleId="af7">
    <w:name w:val="No Spacing"/>
    <w:uiPriority w:val="1"/>
    <w:qFormat/>
    <w:pPr>
      <w:widowControl w:val="0"/>
      <w:autoSpaceDE w:val="0"/>
      <w:autoSpaceDN w:val="0"/>
      <w:adjustRightInd w:val="0"/>
    </w:pPr>
    <w:rPr>
      <w:rFonts w:eastAsia="Times New Roman"/>
      <w:sz w:val="24"/>
      <w:szCs w:val="24"/>
      <w:lang w:val="en-GB" w:eastAsia="en-GB"/>
    </w:rPr>
  </w:style>
  <w:style w:type="paragraph" w:customStyle="1" w:styleId="4">
    <w:name w:val="修订4"/>
    <w:hidden/>
    <w:uiPriority w:val="99"/>
    <w:semiHidden/>
    <w:qFormat/>
    <w:rPr>
      <w:kern w:val="2"/>
      <w:lang w:eastAsia="en-US"/>
    </w:rPr>
  </w:style>
  <w:style w:type="paragraph" w:customStyle="1" w:styleId="af8">
    <w:name w:val="稿件类型"/>
    <w:basedOn w:val="a"/>
    <w:qFormat/>
    <w:pPr>
      <w:ind w:firstLineChars="200" w:firstLine="400"/>
      <w:jc w:val="left"/>
    </w:pPr>
    <w:rPr>
      <w:rFonts w:cstheme="minorBidi"/>
      <w:i/>
      <w:szCs w:val="21"/>
      <w:lang w:eastAsia="zh-CN"/>
    </w:rPr>
  </w:style>
  <w:style w:type="paragraph" w:customStyle="1" w:styleId="5">
    <w:name w:val="修订5"/>
    <w:hidden/>
    <w:uiPriority w:val="99"/>
    <w:semiHidden/>
    <w:qFormat/>
    <w:rPr>
      <w:kern w:val="2"/>
      <w:lang w:eastAsia="en-US"/>
    </w:rPr>
  </w:style>
  <w:style w:type="character" w:customStyle="1" w:styleId="20">
    <w:name w:val="未处理的提及2"/>
    <w:basedOn w:val="a0"/>
    <w:uiPriority w:val="99"/>
    <w:semiHidden/>
    <w:unhideWhenUsed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f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tiff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tiff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3</Pages>
  <Words>68</Words>
  <Characters>391</Characters>
  <Application>Microsoft Office Word</Application>
  <DocSecurity>0</DocSecurity>
  <Lines>3</Lines>
  <Paragraphs>1</Paragraphs>
  <ScaleCrop>false</ScaleCrop>
  <Company/>
  <LinksUpToDate>false</LinksUpToDate>
  <CharactersWithSpaces>458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华为</dc:creator>
  <cp:lastModifiedBy>Cynthia</cp:lastModifiedBy>
  <cp:revision>32</cp:revision>
  <dcterms:created xsi:type="dcterms:W3CDTF">2023-03-17T02:05:00Z</dcterms:created>
  <dcterms:modified xsi:type="dcterms:W3CDTF">2023-03-30T03:47:00Z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8D2FE7AB96D94C5DB24B98C0523353B2</vt:lpwstr>
  </property>
</Properties>
</file>